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>CI</w:t>
      </w:r>
      <w:r w:rsidR="00175046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proofErr w:type="gramStart"/>
      <w:r w:rsidR="00CF4E3B">
        <w:t xml:space="preserve">Addl.SE </w:t>
      </w:r>
      <w:r>
        <w:t>,</w:t>
      </w:r>
      <w:proofErr w:type="gramEnd"/>
      <w:r>
        <w:t xml:space="preserve">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AA0BB1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AA0BB1" w:rsidRPr="00511422" w:rsidRDefault="00A357E9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A0BB1" w:rsidRPr="00511422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AA0BB1" w:rsidRPr="00511422" w:rsidRDefault="00AA0BB1" w:rsidP="00C05F1C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Renewal and replacement of water supply and sanitary items in non-residential buildings at Head Office complex, PSPCL, Patiala.</w:t>
            </w:r>
          </w:p>
        </w:tc>
        <w:tc>
          <w:tcPr>
            <w:tcW w:w="1170" w:type="dxa"/>
          </w:tcPr>
          <w:p w:rsidR="00AA0BB1" w:rsidRPr="00511422" w:rsidRDefault="00AA0BB1" w:rsidP="00CB4BE6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9/CMC-II / 2020</w:t>
            </w:r>
            <w:r w:rsidRPr="00511422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Pr="00511422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AA0BB1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10.9.2020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11.9.2020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5.00 PM</w:t>
            </w:r>
          </w:p>
        </w:tc>
        <w:tc>
          <w:tcPr>
            <w:tcW w:w="1440" w:type="dxa"/>
            <w:gridSpan w:val="2"/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A357E9" w:rsidRDefault="00A357E9" w:rsidP="00CB4BE6">
      <w:pPr>
        <w:spacing w:before="240"/>
        <w:ind w:left="360"/>
        <w:rPr>
          <w:b/>
        </w:rPr>
      </w:pPr>
    </w:p>
    <w:p w:rsidR="00A357E9" w:rsidRDefault="00A357E9" w:rsidP="00CB4BE6">
      <w:pPr>
        <w:spacing w:before="240"/>
        <w:ind w:left="360"/>
        <w:rPr>
          <w:b/>
        </w:rPr>
      </w:pPr>
    </w:p>
    <w:p w:rsidR="00A357E9" w:rsidRDefault="00A357E9" w:rsidP="00CB4BE6">
      <w:pPr>
        <w:spacing w:before="240"/>
        <w:ind w:left="360"/>
        <w:rPr>
          <w:b/>
        </w:rPr>
      </w:pPr>
    </w:p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</w:t>
      </w:r>
      <w:proofErr w:type="gramStart"/>
      <w:r>
        <w:t>,  Patiala</w:t>
      </w:r>
      <w:proofErr w:type="gramEnd"/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21013D"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u w:val="single"/>
        </w:rPr>
        <w:t>oki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gkto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ekog'o</w:t>
      </w:r>
      <w:proofErr w:type="spellEnd"/>
      <w:r w:rsidR="006A46BD">
        <w:rPr>
          <w:rFonts w:ascii="Asees" w:hAnsi="Asees"/>
          <w:b/>
          <w:bCs/>
          <w:u w:val="single"/>
        </w:rPr>
        <w:t>/;</w:t>
      </w:r>
      <w:proofErr w:type="spellStart"/>
      <w:r w:rsidR="006A46BD">
        <w:rPr>
          <w:rFonts w:ascii="Asees" w:hAnsi="Asees"/>
          <w:b/>
          <w:bCs/>
          <w:u w:val="single"/>
        </w:rPr>
        <w:t>aB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fbfwNv</w:t>
      </w:r>
      <w:proofErr w:type="spellEnd"/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proofErr w:type="spellStart"/>
      <w:proofErr w:type="gramStart"/>
      <w:r>
        <w:rPr>
          <w:rFonts w:ascii="Asees" w:hAnsi="Asees"/>
          <w:b/>
          <w:bCs/>
          <w:sz w:val="22"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sz w:val="22"/>
          <w:u w:val="single"/>
        </w:rPr>
        <w:t>B'fN</w:t>
      </w:r>
      <w:proofErr w:type="spellEnd"/>
      <w:r w:rsidR="0021013D">
        <w:rPr>
          <w:rFonts w:ascii="Asees" w:hAnsi="Asees"/>
          <w:b/>
          <w:bCs/>
          <w:sz w:val="22"/>
          <w:u w:val="single"/>
        </w:rPr>
        <w:t>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proofErr w:type="spellStart"/>
      <w:proofErr w:type="gram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</w:t>
      </w:r>
      <w:proofErr w:type="gramEnd"/>
      <w:r>
        <w:rPr>
          <w:rFonts w:ascii="Asees" w:hAnsi="Asees"/>
          <w:b/>
          <w:bCs/>
          <w:sz w:val="22"/>
        </w:rPr>
        <w:t>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B13C9C" w:rsidRDefault="00B13C9C">
      <w:pPr>
        <w:jc w:val="center"/>
        <w:rPr>
          <w:b/>
        </w:rPr>
      </w:pPr>
      <w:proofErr w:type="gramStart"/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</w:t>
      </w:r>
      <w:proofErr w:type="gramEnd"/>
      <w:r>
        <w:rPr>
          <w:rFonts w:ascii="Asees" w:hAnsi="Asees"/>
          <w:b/>
          <w:bCs/>
          <w:sz w:val="22"/>
        </w:rPr>
        <w:t>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tXhe</w:t>
            </w:r>
            <w:proofErr w:type="spellEnd"/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1260"/>
        <w:gridCol w:w="1260"/>
        <w:gridCol w:w="1350"/>
        <w:gridCol w:w="1350"/>
        <w:gridCol w:w="1350"/>
      </w:tblGrid>
      <w:tr w:rsidR="0003453C" w:rsidTr="00A357E9">
        <w:tc>
          <w:tcPr>
            <w:tcW w:w="72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AA0BB1" w:rsidTr="00A357E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7E9" w:rsidRPr="00554CF3" w:rsidRDefault="00A357E9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54CF3" w:rsidRDefault="00AA0BB1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>
              <w:rPr>
                <w:rFonts w:ascii="Asees" w:hAnsi="Asees"/>
                <w:sz w:val="20"/>
                <w:szCs w:val="20"/>
              </w:rPr>
              <w:t>;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tkNo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gbkJh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;?B/Noh d/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B{z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fBftnkT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[D ns/ fog/no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9/CMC-II / 2020</w:t>
            </w:r>
            <w:r w:rsidRPr="00511422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Pr="00511422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0BB1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10.9.2020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11.9.2020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A357E9" w:rsidRDefault="00A357E9" w:rsidP="003D411E">
      <w:pPr>
        <w:spacing w:before="240"/>
        <w:rPr>
          <w:rFonts w:ascii="Asees" w:hAnsi="Asees"/>
          <w:b/>
        </w:rPr>
      </w:pPr>
    </w:p>
    <w:p w:rsidR="00A357E9" w:rsidRDefault="00A357E9" w:rsidP="003D411E">
      <w:pPr>
        <w:spacing w:before="240"/>
        <w:rPr>
          <w:rFonts w:ascii="Asees" w:hAnsi="Asees"/>
          <w:b/>
        </w:rPr>
      </w:pPr>
    </w:p>
    <w:p w:rsidR="00A357E9" w:rsidRDefault="00A357E9" w:rsidP="003D411E">
      <w:pPr>
        <w:spacing w:before="240"/>
        <w:rPr>
          <w:rFonts w:ascii="Asees" w:hAnsi="Asees"/>
          <w:b/>
        </w:rPr>
      </w:pPr>
    </w:p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 w:rsidR="0021013D">
        <w:rPr>
          <w:rFonts w:ascii="Asees" w:hAnsi="Asees"/>
          <w:sz w:val="20"/>
        </w:rPr>
        <w:t xml:space="preserve"> </w:t>
      </w:r>
      <w:proofErr w:type="spellStart"/>
      <w:r w:rsidR="0021013D">
        <w:rPr>
          <w:rFonts w:ascii="Asees" w:hAnsi="Asees"/>
          <w:sz w:val="20"/>
        </w:rPr>
        <w:t>fJzihBhno</w:t>
      </w:r>
      <w:proofErr w:type="spellEnd"/>
      <w:r w:rsidR="0021013D">
        <w:rPr>
          <w:rFonts w:ascii="Asees" w:hAnsi="Asees"/>
          <w:sz w:val="20"/>
        </w:rPr>
        <w:t>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A357E9" w:rsidRDefault="00A357E9">
      <w:pPr>
        <w:jc w:val="center"/>
        <w:rPr>
          <w:rFonts w:ascii="Asees" w:hAnsi="Asees"/>
          <w:sz w:val="20"/>
        </w:rPr>
      </w:pPr>
    </w:p>
    <w:p w:rsidR="00A357E9" w:rsidRDefault="00A357E9">
      <w:pPr>
        <w:jc w:val="center"/>
        <w:rPr>
          <w:rFonts w:ascii="Asees" w:hAnsi="Asees"/>
          <w:sz w:val="20"/>
        </w:rPr>
      </w:pPr>
    </w:p>
    <w:p w:rsidR="00A357E9" w:rsidRDefault="00A357E9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</w:t>
      </w:r>
      <w:proofErr w:type="gramStart"/>
      <w:r>
        <w:rPr>
          <w:sz w:val="22"/>
        </w:rPr>
        <w:t>,  Patiala</w:t>
      </w:r>
      <w:proofErr w:type="gramEnd"/>
      <w:r>
        <w:rPr>
          <w:sz w:val="22"/>
        </w:rPr>
        <w:t>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proofErr w:type="spellStart"/>
      <w:r>
        <w:t>Dy.Secy</w:t>
      </w:r>
      <w:proofErr w:type="spellEnd"/>
      <w:r>
        <w:t>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proofErr w:type="gramStart"/>
      <w:r>
        <w:rPr>
          <w:sz w:val="22"/>
        </w:rPr>
        <w:t>Memo No.</w:t>
      </w:r>
      <w:proofErr w:type="gramEnd"/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</w:t>
      </w:r>
      <w:proofErr w:type="gramStart"/>
      <w:r>
        <w:rPr>
          <w:sz w:val="22"/>
        </w:rPr>
        <w:t xml:space="preserve">of </w:t>
      </w:r>
      <w:r w:rsidR="002C1814">
        <w:rPr>
          <w:sz w:val="22"/>
        </w:rPr>
        <w:t xml:space="preserve"> </w:t>
      </w:r>
      <w:r>
        <w:rPr>
          <w:sz w:val="22"/>
        </w:rPr>
        <w:t>Tender</w:t>
      </w:r>
      <w:proofErr w:type="gramEnd"/>
      <w:r>
        <w:rPr>
          <w:sz w:val="22"/>
        </w:rPr>
        <w:t xml:space="preserve">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 xml:space="preserve">.00 </w:t>
      </w:r>
      <w:proofErr w:type="spellStart"/>
      <w:r w:rsidR="002C1814">
        <w:rPr>
          <w:sz w:val="22"/>
        </w:rPr>
        <w:t>lacs</w:t>
      </w:r>
      <w:proofErr w:type="spellEnd"/>
      <w:r w:rsidR="002C1814">
        <w:rPr>
          <w:sz w:val="22"/>
        </w:rPr>
        <w:t>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A357E9">
        <w:tc>
          <w:tcPr>
            <w:tcW w:w="1476" w:type="dxa"/>
          </w:tcPr>
          <w:p w:rsidR="00A357E9" w:rsidRPr="00511422" w:rsidRDefault="00A357E9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9/CMC-II / 2020</w:t>
            </w:r>
            <w:r w:rsidRPr="00511422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Pr="00511422">
              <w:rPr>
                <w:sz w:val="20"/>
              </w:rPr>
              <w:t>1</w:t>
            </w:r>
          </w:p>
        </w:tc>
        <w:tc>
          <w:tcPr>
            <w:tcW w:w="1152" w:type="dxa"/>
          </w:tcPr>
          <w:p w:rsidR="00A357E9" w:rsidRDefault="00A357E9" w:rsidP="002B797E">
            <w:r>
              <w:t>-</w:t>
            </w:r>
          </w:p>
        </w:tc>
        <w:tc>
          <w:tcPr>
            <w:tcW w:w="1440" w:type="dxa"/>
          </w:tcPr>
          <w:p w:rsidR="00A357E9" w:rsidRDefault="00A357E9" w:rsidP="00EB41DF">
            <w:r>
              <w:t>Revenue</w:t>
            </w:r>
          </w:p>
        </w:tc>
        <w:tc>
          <w:tcPr>
            <w:tcW w:w="1440" w:type="dxa"/>
          </w:tcPr>
          <w:p w:rsidR="00A357E9" w:rsidRDefault="00A357E9" w:rsidP="00EB41DF">
            <w:r>
              <w:t>74.2</w:t>
            </w:r>
          </w:p>
        </w:tc>
        <w:tc>
          <w:tcPr>
            <w:tcW w:w="1080" w:type="dxa"/>
          </w:tcPr>
          <w:p w:rsidR="00A357E9" w:rsidRDefault="00A357E9" w:rsidP="00EB41DF">
            <w:r>
              <w:t>266</w:t>
            </w:r>
          </w:p>
        </w:tc>
        <w:tc>
          <w:tcPr>
            <w:tcW w:w="3060" w:type="dxa"/>
          </w:tcPr>
          <w:p w:rsidR="00A357E9" w:rsidRDefault="00A357E9" w:rsidP="00EB41DF"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</w:tbl>
    <w:p w:rsidR="0021013D" w:rsidRDefault="0021013D"/>
    <w:p w:rsidR="00A357E9" w:rsidRDefault="00A357E9">
      <w:pPr>
        <w:spacing w:before="240"/>
        <w:jc w:val="right"/>
        <w:rPr>
          <w:sz w:val="22"/>
        </w:rPr>
      </w:pPr>
    </w:p>
    <w:p w:rsidR="00A357E9" w:rsidRDefault="00A357E9">
      <w:pPr>
        <w:spacing w:before="240"/>
        <w:jc w:val="right"/>
        <w:rPr>
          <w:sz w:val="22"/>
        </w:rPr>
      </w:pPr>
    </w:p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</w:t>
      </w:r>
      <w:proofErr w:type="gramStart"/>
      <w:r>
        <w:rPr>
          <w:sz w:val="22"/>
        </w:rPr>
        <w:t>,  Patiala</w:t>
      </w:r>
      <w:proofErr w:type="gramEnd"/>
    </w:p>
    <w:p w:rsidR="0021013D" w:rsidRDefault="0021013D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sub-divisionNo.1/2,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proofErr w:type="gramStart"/>
      <w:r>
        <w:rPr>
          <w:sz w:val="22"/>
        </w:rPr>
        <w:t>Addl.SE</w:t>
      </w:r>
      <w:r w:rsidR="0021013D">
        <w:rPr>
          <w:sz w:val="22"/>
        </w:rPr>
        <w:t>.,</w:t>
      </w:r>
      <w:proofErr w:type="gramEnd"/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476B54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40A32"/>
    <w:rsid w:val="00156DBA"/>
    <w:rsid w:val="00156E89"/>
    <w:rsid w:val="00175046"/>
    <w:rsid w:val="0017653A"/>
    <w:rsid w:val="00181B91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76B54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33944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772CC"/>
    <w:rsid w:val="00986D0A"/>
    <w:rsid w:val="009A3639"/>
    <w:rsid w:val="009B2FE8"/>
    <w:rsid w:val="00A357E9"/>
    <w:rsid w:val="00A37E0A"/>
    <w:rsid w:val="00A446EA"/>
    <w:rsid w:val="00A51E59"/>
    <w:rsid w:val="00A53C98"/>
    <w:rsid w:val="00A577FE"/>
    <w:rsid w:val="00A76BD7"/>
    <w:rsid w:val="00A85717"/>
    <w:rsid w:val="00A94D15"/>
    <w:rsid w:val="00AA0BB1"/>
    <w:rsid w:val="00AA2835"/>
    <w:rsid w:val="00AA7108"/>
    <w:rsid w:val="00AC6656"/>
    <w:rsid w:val="00AE627D"/>
    <w:rsid w:val="00AE7A64"/>
    <w:rsid w:val="00AE7CE5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87F8F"/>
    <w:rsid w:val="00F922C7"/>
    <w:rsid w:val="00FA3934"/>
    <w:rsid w:val="00FA452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3416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9</cp:revision>
  <cp:lastPrinted>2020-08-11T07:26:00Z</cp:lastPrinted>
  <dcterms:created xsi:type="dcterms:W3CDTF">2018-09-13T06:30:00Z</dcterms:created>
  <dcterms:modified xsi:type="dcterms:W3CDTF">2020-08-21T06:03:00Z</dcterms:modified>
</cp:coreProperties>
</file>